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  <w:lang w:val="en-US" w:eastAsia="zh-CN"/>
        </w:rPr>
        <w:t>附表2 昌都市现有整合优化保护地名录</w:t>
      </w:r>
    </w:p>
    <w:tbl>
      <w:tblPr>
        <w:tblStyle w:val="2"/>
        <w:tblW w:w="148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531"/>
        <w:gridCol w:w="1474"/>
        <w:gridCol w:w="3628"/>
        <w:gridCol w:w="964"/>
        <w:gridCol w:w="1361"/>
        <w:gridCol w:w="1488"/>
        <w:gridCol w:w="1316"/>
        <w:gridCol w:w="1316"/>
        <w:gridCol w:w="1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8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面积单位：公顷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保护地所在县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保护地编码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保护地名称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总面积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核心保护区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一般控制区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芒康县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ZZ_NR54005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西藏芒康滇金丝猴国家级自然保护区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170269.41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119569.35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50700.06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类乌齐县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ZZ_NR54008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西藏类乌齐马鹿国家级自然保护区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123467.49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75484.52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47982.97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八宿县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ZZ_FP54001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西藏然乌国家森林公园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森林公园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130693.38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130693.38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洛隆县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ZZ_WP54014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西藏洛隆卓玛朗措国家湿地公园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湿地公园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3191.70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3191.70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类乌齐县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ZZ_WP54010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西藏类乌齐紫曲河国家湿地公园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湿地公园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1030.14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1030.14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边坝县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ZZ_WP54001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西藏边坝炯拉措国家湿地公园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湿地公园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17150.62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17150.62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丁青县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ZZ_WP54020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西藏丁青布托湖国家湿地公园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湿地公园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11558.98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11558.98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贡觉县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ZZ_WP54015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西藏贡觉拉妥国家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湿地公园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湿地公园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3594.30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3594.30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贡觉县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ZZ_NR54022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西藏贡觉则巴自然保护区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50326.27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29037.21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21289.06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左贡县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ZZ_SH54052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梅里雪山（西坡）风景名胜区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风景名胜区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80015.12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80015.12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左贡片区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边坝县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ZZ_SH54060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三色湖风景名胜区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风景名胜区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64736.44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64736.44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江达县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ZZ_FP54012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西藏江达森林公园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森林公园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7121.78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7121.78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八宿县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ZZ_FP54013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西藏八宿察瓦岗森林公园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森林公园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19691.94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19691.94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卡若区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ZZ_FP54009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西藏卡若野果拉森林公园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森林公园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76143.97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76143.97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卡若区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ZZ_FP54008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西藏卡若扎曲聚森林公园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森林公园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15102.37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15102.37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芒康县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ZZ_FP54007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西藏芒康森林公园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森林公园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53911.24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53911.24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边坝县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ZZ_FP54010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西藏边坝东香森林公园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森林公园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3243.35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3243.35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洛隆县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ZZ_WP54021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西藏洛隆巴东措湿地公园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湿地公园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14997.12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14997.12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18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FFE874B"/>
    <w:rsid w:val="4A1947CF"/>
    <w:rsid w:val="587FE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user</cp:lastModifiedBy>
  <dcterms:modified xsi:type="dcterms:W3CDTF">2025-06-06T12:39:04Z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